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E92" w:rsidRDefault="009E0E92" w:rsidP="002E677F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inline distT="0" distB="0" distL="0" distR="0" wp14:anchorId="09045A84" wp14:editId="434D6B19">
            <wp:extent cx="5940425" cy="395859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5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E677F" w:rsidRPr="002E677F" w:rsidRDefault="002E677F" w:rsidP="002E67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77F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31 мая, в преддверии Международного дня защиты детей, в сквере около дома 51к1 по улице Коммуны состоялось спортивное мероприятие «Мама, папа, я – спортивная семья», организованное ВМО </w:t>
      </w:r>
      <w:proofErr w:type="spellStart"/>
      <w:r w:rsidRPr="002E677F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Ржевка</w:t>
      </w:r>
      <w:proofErr w:type="spellEnd"/>
      <w:r w:rsidRPr="002E677F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.</w:t>
      </w:r>
    </w:p>
    <w:p w:rsidR="002E677F" w:rsidRPr="002E677F" w:rsidRDefault="002E677F" w:rsidP="002E67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E677F" w:rsidRPr="002E677F" w:rsidRDefault="002E677F" w:rsidP="002E67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77F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Глава муниципального образования </w:t>
      </w:r>
      <w:proofErr w:type="spellStart"/>
      <w:r w:rsidRPr="002E677F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Ржевка</w:t>
      </w:r>
      <w:proofErr w:type="spellEnd"/>
      <w:r w:rsidRPr="002E677F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Вячеслав Григорьевич </w:t>
      </w:r>
      <w:proofErr w:type="spellStart"/>
      <w:r w:rsidRPr="002E677F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Черевко</w:t>
      </w:r>
      <w:proofErr w:type="spellEnd"/>
      <w:r w:rsidRPr="002E677F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обратился к участникам с приветственным словом, пожелав им приятного времяпровождения и отметив высокий интерес к занятиям спортом среди подрастающего поколения в нашем округе.</w:t>
      </w:r>
    </w:p>
    <w:p w:rsidR="002E677F" w:rsidRPr="002E677F" w:rsidRDefault="002E677F" w:rsidP="002E67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E677F" w:rsidRPr="002E677F" w:rsidRDefault="002E677F" w:rsidP="002E67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77F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Семейные спортивные команды округа проверили свои силы в восьми игровых зонах, включая спортивное ориентирование, игру в городки, </w:t>
      </w:r>
      <w:proofErr w:type="spellStart"/>
      <w:r w:rsidRPr="002E677F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бочче</w:t>
      </w:r>
      <w:proofErr w:type="spellEnd"/>
      <w:r w:rsidRPr="002E677F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, </w:t>
      </w:r>
      <w:proofErr w:type="spellStart"/>
      <w:r w:rsidRPr="002E677F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дартс</w:t>
      </w:r>
      <w:proofErr w:type="spellEnd"/>
      <w:r w:rsidRPr="002E677F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, перетягивание каната, задания на лёгкую атлетику. После прохождения игровых зон всеми командами участники поучаствовали в спортивной викторине и в соревновании по прыжкам на скакалке.</w:t>
      </w:r>
    </w:p>
    <w:p w:rsidR="002E677F" w:rsidRPr="002E677F" w:rsidRDefault="002E677F" w:rsidP="002E67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E677F" w:rsidRPr="002E677F" w:rsidRDefault="002E677F" w:rsidP="002E67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77F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Мероприятие завершилось торжественной церемонией награждения победителей и призеров. Участники получил заслуженные награды и памятные подарки, а главное – бесценный заряд бодрости, позитива и радости от совместного времяпрепровождения.</w:t>
      </w:r>
    </w:p>
    <w:p w:rsidR="002E677F" w:rsidRPr="002E677F" w:rsidRDefault="002E677F" w:rsidP="002E67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F03E2" w:rsidRDefault="002E677F" w:rsidP="002E677F">
      <w:r w:rsidRPr="002E677F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Спорт – это не только залог здоровья, но и прекрасная возможность для укрепления семейных уз, создания теплых воспоминаний и получения массы положительных эмоций. Мы сердечно благодарим всех, кто разделил этот праздник с нами, и желаем новых совместных побед и счастливых моментов!</w:t>
      </w:r>
    </w:p>
    <w:sectPr w:rsidR="00BF03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2B5"/>
    <w:rsid w:val="002E677F"/>
    <w:rsid w:val="004712B5"/>
    <w:rsid w:val="009E0E92"/>
    <w:rsid w:val="00BF0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C1436"/>
  <w15:chartTrackingRefBased/>
  <w15:docId w15:val="{83C2E8B8-74A0-43C3-B461-3F3F57457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611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1099</Characters>
  <Application>Microsoft Office Word</Application>
  <DocSecurity>0</DocSecurity>
  <Lines>9</Lines>
  <Paragraphs>2</Paragraphs>
  <ScaleCrop>false</ScaleCrop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А.И. Евсюкова</dc:creator>
  <cp:keywords/>
  <dc:description/>
  <cp:lastModifiedBy>А.И. Евсюкова</cp:lastModifiedBy>
  <cp:revision>5</cp:revision>
  <dcterms:created xsi:type="dcterms:W3CDTF">2026-08-13T07:52:00Z</dcterms:created>
  <dcterms:modified xsi:type="dcterms:W3CDTF">2026-08-13T07:53:00Z</dcterms:modified>
</cp:coreProperties>
</file>